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A1" w:rsidRDefault="00AF64A1"/>
    <w:p w:rsidR="00AF64A1" w:rsidRPr="007724FF" w:rsidRDefault="00317B01" w:rsidP="005A4886">
      <w:pPr>
        <w:jc w:val="center"/>
        <w:rPr>
          <w:rFonts w:cs="Times New Roman"/>
          <w:b/>
          <w:bCs/>
          <w:sz w:val="32"/>
          <w:szCs w:val="32"/>
        </w:rPr>
      </w:pPr>
      <w:r w:rsidRPr="007724FF">
        <w:rPr>
          <w:rFonts w:cs="Times New Roman"/>
          <w:b/>
          <w:bCs/>
          <w:sz w:val="32"/>
          <w:szCs w:val="32"/>
        </w:rPr>
        <w:t xml:space="preserve">Regulamin wypożyczania i udostępniania </w:t>
      </w:r>
      <w:r w:rsidR="00AF64A1" w:rsidRPr="007724FF">
        <w:rPr>
          <w:rFonts w:cs="Times New Roman"/>
          <w:b/>
          <w:bCs/>
          <w:sz w:val="32"/>
          <w:szCs w:val="32"/>
        </w:rPr>
        <w:t xml:space="preserve"> podręczników i</w:t>
      </w:r>
      <w:r w:rsidRPr="007724FF">
        <w:rPr>
          <w:rFonts w:cs="Times New Roman"/>
          <w:b/>
          <w:bCs/>
          <w:sz w:val="32"/>
          <w:szCs w:val="32"/>
        </w:rPr>
        <w:t> </w:t>
      </w:r>
      <w:r w:rsidR="00AF64A1" w:rsidRPr="007724FF">
        <w:rPr>
          <w:rFonts w:cs="Times New Roman"/>
          <w:b/>
          <w:bCs/>
          <w:sz w:val="32"/>
          <w:szCs w:val="32"/>
        </w:rPr>
        <w:t>materiałów edukacyjnych</w:t>
      </w:r>
      <w:r w:rsidRPr="007724FF">
        <w:rPr>
          <w:rFonts w:cs="Times New Roman"/>
          <w:b/>
          <w:bCs/>
          <w:sz w:val="32"/>
          <w:szCs w:val="32"/>
        </w:rPr>
        <w:t xml:space="preserve"> uczniom Szkoły Podstawowej nr 2 w Osobnicy </w:t>
      </w:r>
    </w:p>
    <w:p w:rsidR="00AF64A1" w:rsidRPr="007724FF" w:rsidRDefault="00AF64A1" w:rsidP="007724FF">
      <w:pPr>
        <w:pStyle w:val="Nagwek2"/>
        <w:spacing w:before="0" w:after="0"/>
        <w:rPr>
          <w:rFonts w:asciiTheme="minorHAnsi" w:hAnsiTheme="minorHAnsi"/>
          <w:szCs w:val="24"/>
        </w:rPr>
      </w:pPr>
      <w:r w:rsidRPr="007724FF">
        <w:rPr>
          <w:rFonts w:asciiTheme="minorHAnsi" w:hAnsiTheme="minorHAnsi"/>
          <w:szCs w:val="24"/>
        </w:rPr>
        <w:t>§ 1</w:t>
      </w:r>
      <w:r w:rsidRPr="007724FF">
        <w:rPr>
          <w:rFonts w:asciiTheme="minorHAnsi" w:hAnsiTheme="minorHAnsi"/>
          <w:szCs w:val="24"/>
        </w:rPr>
        <w:br/>
        <w:t>Przedmiot Regulaminu</w:t>
      </w:r>
    </w:p>
    <w:p w:rsidR="00AF64A1" w:rsidRPr="007724FF" w:rsidRDefault="00AF64A1" w:rsidP="007724FF">
      <w:pPr>
        <w:pStyle w:val="num1"/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1.</w:t>
      </w:r>
      <w:r w:rsidRPr="007724FF">
        <w:rPr>
          <w:rFonts w:asciiTheme="minorHAnsi" w:hAnsiTheme="minorHAnsi" w:cs="Times New Roman"/>
        </w:rPr>
        <w:tab/>
        <w:t>Regulamin określa:</w:t>
      </w:r>
    </w:p>
    <w:p w:rsidR="00AF64A1" w:rsidRPr="007724FF" w:rsidRDefault="00AF64A1" w:rsidP="007724FF">
      <w:pPr>
        <w:pStyle w:val="num2"/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a)</w:t>
      </w:r>
      <w:r w:rsidRPr="007724FF">
        <w:rPr>
          <w:rFonts w:asciiTheme="minorHAnsi" w:hAnsiTheme="minorHAnsi" w:cs="Times New Roman"/>
        </w:rPr>
        <w:tab/>
        <w:t xml:space="preserve">zasady związane z wypożyczaniem uczniom podręczników lub materiałów edukacyjnych, </w:t>
      </w:r>
    </w:p>
    <w:p w:rsidR="00AF64A1" w:rsidRPr="007724FF" w:rsidRDefault="00AF64A1" w:rsidP="007724FF">
      <w:pPr>
        <w:pStyle w:val="num2"/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b)</w:t>
      </w:r>
      <w:r w:rsidRPr="007724FF">
        <w:rPr>
          <w:rFonts w:asciiTheme="minorHAnsi" w:hAnsiTheme="minorHAnsi" w:cs="Times New Roman"/>
        </w:rPr>
        <w:tab/>
        <w:t xml:space="preserve">tryb przyjęcia podręczników na stan Szkoły, </w:t>
      </w:r>
    </w:p>
    <w:p w:rsidR="00AF64A1" w:rsidRPr="007724FF" w:rsidRDefault="00AF64A1" w:rsidP="007724FF">
      <w:pPr>
        <w:pStyle w:val="num2"/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c)</w:t>
      </w:r>
      <w:r w:rsidRPr="007724FF">
        <w:rPr>
          <w:rFonts w:asciiTheme="minorHAnsi" w:hAnsiTheme="minorHAnsi" w:cs="Times New Roman"/>
        </w:rPr>
        <w:tab/>
        <w:t>postępowanie w przypadku zagubienia lub zniszczenia podręcznika lub materiałów edukacyjnych.</w:t>
      </w:r>
    </w:p>
    <w:p w:rsidR="00AF64A1" w:rsidRPr="007724FF" w:rsidRDefault="00AF64A1" w:rsidP="007724FF">
      <w:pPr>
        <w:pStyle w:val="num1"/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2. Rodzice uczniów zostają zaznajomieniu z treścią Regulaminu podczas pierwszego spotkania organizacyjnego w roku szkolnym.</w:t>
      </w:r>
    </w:p>
    <w:p w:rsidR="00AF64A1" w:rsidRPr="007724FF" w:rsidRDefault="00AF64A1" w:rsidP="007724FF">
      <w:pPr>
        <w:pStyle w:val="num1"/>
        <w:spacing w:after="0"/>
        <w:jc w:val="both"/>
        <w:rPr>
          <w:rFonts w:asciiTheme="minorHAnsi" w:hAnsiTheme="minorHAnsi" w:cs="Times New Roman"/>
        </w:rPr>
      </w:pPr>
    </w:p>
    <w:p w:rsidR="00AF64A1" w:rsidRPr="007724FF" w:rsidRDefault="00AF64A1" w:rsidP="007724FF">
      <w:pPr>
        <w:pStyle w:val="Nagwek2"/>
        <w:spacing w:before="0" w:after="0"/>
        <w:rPr>
          <w:rFonts w:asciiTheme="minorHAnsi" w:hAnsiTheme="minorHAnsi"/>
          <w:szCs w:val="24"/>
        </w:rPr>
      </w:pPr>
      <w:r w:rsidRPr="007724FF">
        <w:rPr>
          <w:rFonts w:asciiTheme="minorHAnsi" w:hAnsiTheme="minorHAnsi"/>
          <w:szCs w:val="24"/>
        </w:rPr>
        <w:t>§ 2</w:t>
      </w:r>
      <w:r w:rsidRPr="007724FF">
        <w:rPr>
          <w:rFonts w:asciiTheme="minorHAnsi" w:hAnsiTheme="minorHAnsi"/>
          <w:szCs w:val="24"/>
        </w:rPr>
        <w:br/>
        <w:t>Udostępnianie podręczników</w:t>
      </w:r>
      <w:bookmarkStart w:id="0" w:name="udostepnianie"/>
    </w:p>
    <w:p w:rsidR="00AF64A1" w:rsidRPr="007724FF" w:rsidRDefault="00AF64A1" w:rsidP="007724FF">
      <w:pPr>
        <w:pStyle w:val="num1"/>
        <w:spacing w:after="0"/>
        <w:ind w:left="0" w:firstLine="0"/>
        <w:jc w:val="both"/>
        <w:rPr>
          <w:rFonts w:asciiTheme="minorHAnsi" w:hAnsiTheme="minorHAnsi" w:cs="Times New Roman"/>
        </w:rPr>
      </w:pPr>
    </w:p>
    <w:p w:rsidR="00AF64A1" w:rsidRPr="007724FF" w:rsidRDefault="00AF64A1" w:rsidP="007724FF">
      <w:pPr>
        <w:pStyle w:val="nu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Podręczniki, materiały edukacyjne, materia</w:t>
      </w:r>
      <w:r w:rsidR="00473BAB">
        <w:rPr>
          <w:rFonts w:asciiTheme="minorHAnsi" w:hAnsiTheme="minorHAnsi" w:cs="Times New Roman"/>
        </w:rPr>
        <w:t>ły ćwiczeniowe są w</w:t>
      </w:r>
      <w:r w:rsidR="00D562C5">
        <w:rPr>
          <w:rFonts w:asciiTheme="minorHAnsi" w:hAnsiTheme="minorHAnsi" w:cs="Times New Roman"/>
        </w:rPr>
        <w:t>łasnością organu prowadzącego  szkołę i znajdują się w zasobach biblioteki szkolnej</w:t>
      </w:r>
      <w:r w:rsidRPr="007724FF">
        <w:rPr>
          <w:rFonts w:asciiTheme="minorHAnsi" w:hAnsiTheme="minorHAnsi" w:cs="Times New Roman"/>
        </w:rPr>
        <w:t>.</w:t>
      </w:r>
    </w:p>
    <w:p w:rsidR="00473BAB" w:rsidRDefault="00AF64A1" w:rsidP="00473BAB">
      <w:pPr>
        <w:pStyle w:val="nu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Do wypożyczania</w:t>
      </w:r>
      <w:r w:rsidR="00D562C5">
        <w:rPr>
          <w:rFonts w:asciiTheme="minorHAnsi" w:hAnsiTheme="minorHAnsi" w:cs="Times New Roman"/>
        </w:rPr>
        <w:t xml:space="preserve"> (użyczania)</w:t>
      </w:r>
      <w:r w:rsidRPr="007724FF">
        <w:rPr>
          <w:rFonts w:asciiTheme="minorHAnsi" w:hAnsiTheme="minorHAnsi" w:cs="Times New Roman"/>
        </w:rPr>
        <w:t xml:space="preserve"> podręczników lub materiałów edukacyjnych  u</w:t>
      </w:r>
      <w:r w:rsidR="00D562C5">
        <w:rPr>
          <w:rFonts w:asciiTheme="minorHAnsi" w:hAnsiTheme="minorHAnsi" w:cs="Times New Roman"/>
        </w:rPr>
        <w:t>prawnieni są wszyscy uczniowie s</w:t>
      </w:r>
      <w:r w:rsidRPr="007724FF">
        <w:rPr>
          <w:rFonts w:asciiTheme="minorHAnsi" w:hAnsiTheme="minorHAnsi" w:cs="Times New Roman"/>
        </w:rPr>
        <w:t>zkoły, którzy rozpoczęli naukę w klasie I w rok</w:t>
      </w:r>
      <w:r w:rsidR="00473BAB">
        <w:rPr>
          <w:rFonts w:asciiTheme="minorHAnsi" w:hAnsiTheme="minorHAnsi" w:cs="Times New Roman"/>
        </w:rPr>
        <w:t>u szkolnym 2014/2015</w:t>
      </w:r>
      <w:r w:rsidRPr="007724FF">
        <w:rPr>
          <w:rFonts w:asciiTheme="minorHAnsi" w:hAnsiTheme="minorHAnsi" w:cs="Times New Roman"/>
        </w:rPr>
        <w:t>.</w:t>
      </w:r>
    </w:p>
    <w:p w:rsidR="00473BAB" w:rsidRPr="00D077E8" w:rsidRDefault="00473BAB" w:rsidP="00D077E8">
      <w:pPr>
        <w:pStyle w:val="nu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</w:rPr>
      </w:pPr>
      <w:r w:rsidRPr="00D562C5">
        <w:rPr>
          <w:rFonts w:asciiTheme="minorHAnsi" w:hAnsiTheme="minorHAnsi"/>
        </w:rPr>
        <w:t>W kolejnych latach szkolnych prawo do bezpłatnego wypożyczania podręczników /materiałów edukacyjnych do obowiązkowych zajęć edukacyjnych mają uczniowie kolejnych klas:</w:t>
      </w:r>
    </w:p>
    <w:p w:rsidR="00473BAB" w:rsidRPr="00473BAB" w:rsidRDefault="00473BAB" w:rsidP="00473BAB">
      <w:pPr>
        <w:pStyle w:val="Tekstpodstawowy"/>
        <w:numPr>
          <w:ilvl w:val="0"/>
          <w:numId w:val="18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473BAB">
        <w:rPr>
          <w:rFonts w:asciiTheme="minorHAnsi" w:hAnsiTheme="minorHAnsi" w:cs="Times New Roman"/>
          <w:sz w:val="24"/>
          <w:szCs w:val="24"/>
        </w:rPr>
        <w:t>w roku szkolnym 2015/2016 uczniowie klas I, II, IV</w:t>
      </w:r>
    </w:p>
    <w:p w:rsidR="00473BAB" w:rsidRPr="00473BAB" w:rsidRDefault="00473BAB" w:rsidP="00473BAB">
      <w:pPr>
        <w:pStyle w:val="Tekstpodstawowy"/>
        <w:numPr>
          <w:ilvl w:val="0"/>
          <w:numId w:val="18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473BAB">
        <w:rPr>
          <w:rFonts w:asciiTheme="minorHAnsi" w:hAnsiTheme="minorHAnsi" w:cs="Times New Roman"/>
          <w:sz w:val="24"/>
          <w:szCs w:val="24"/>
        </w:rPr>
        <w:t>w roku szkolnym 2016/2017 uczniowie klas  I – V</w:t>
      </w:r>
    </w:p>
    <w:p w:rsidR="00473BAB" w:rsidRPr="00473BAB" w:rsidRDefault="00473BAB" w:rsidP="00473BAB">
      <w:pPr>
        <w:pStyle w:val="Tekstpodstawowy"/>
        <w:numPr>
          <w:ilvl w:val="0"/>
          <w:numId w:val="18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473BAB">
        <w:rPr>
          <w:rFonts w:asciiTheme="minorHAnsi" w:hAnsiTheme="minorHAnsi" w:cs="Times New Roman"/>
          <w:sz w:val="24"/>
          <w:szCs w:val="24"/>
        </w:rPr>
        <w:t>począwszy od roku szkolnego 2017/2018 uczniowie klas I -VI</w:t>
      </w:r>
    </w:p>
    <w:p w:rsidR="00AF64A1" w:rsidRPr="00607BD6" w:rsidRDefault="00AF64A1" w:rsidP="007724FF">
      <w:pPr>
        <w:pStyle w:val="nu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Wypożyczanie</w:t>
      </w:r>
      <w:r w:rsidR="00D562C5">
        <w:rPr>
          <w:rFonts w:asciiTheme="minorHAnsi" w:hAnsiTheme="minorHAnsi" w:cs="Times New Roman"/>
        </w:rPr>
        <w:t xml:space="preserve"> (użyczanie)</w:t>
      </w:r>
      <w:r w:rsidRPr="007724FF">
        <w:rPr>
          <w:rFonts w:asciiTheme="minorHAnsi" w:hAnsiTheme="minorHAnsi" w:cs="Times New Roman"/>
        </w:rPr>
        <w:t xml:space="preserve"> </w:t>
      </w:r>
      <w:r w:rsidR="00D562C5">
        <w:rPr>
          <w:rFonts w:asciiTheme="minorHAnsi" w:hAnsiTheme="minorHAnsi" w:cs="Times New Roman"/>
        </w:rPr>
        <w:t xml:space="preserve">podręczników </w:t>
      </w:r>
      <w:r w:rsidR="00607BD6">
        <w:rPr>
          <w:rFonts w:asciiTheme="minorHAnsi" w:hAnsiTheme="minorHAnsi" w:cs="Times New Roman"/>
        </w:rPr>
        <w:t xml:space="preserve">odbywa się </w:t>
      </w:r>
      <w:r w:rsidR="00607BD6" w:rsidRPr="00607BD6">
        <w:rPr>
          <w:rFonts w:asciiTheme="minorHAnsi" w:hAnsiTheme="minorHAnsi" w:cs="Tahoma"/>
          <w:color w:val="000000"/>
        </w:rPr>
        <w:t>w okresie dwóch tygodni, od dnia rozpoczęcia rocznych zajęć dydaktycznych w danym roku szkolnym. Wypożyczenie podręcznika może nastąpić także w innym terminie, w trakcie danego roku szkolnego.</w:t>
      </w:r>
    </w:p>
    <w:p w:rsidR="00594B96" w:rsidRPr="00594B96" w:rsidRDefault="00AF64A1" w:rsidP="00594B96">
      <w:pPr>
        <w:pStyle w:val="nu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</w:rPr>
      </w:pPr>
      <w:r w:rsidRPr="00607BD6">
        <w:rPr>
          <w:rFonts w:asciiTheme="minorHAnsi" w:hAnsiTheme="minorHAnsi" w:cs="Times New Roman"/>
        </w:rPr>
        <w:t xml:space="preserve">Podręczniki są wypożyczane </w:t>
      </w:r>
      <w:r w:rsidR="00607BD6">
        <w:rPr>
          <w:rFonts w:asciiTheme="minorHAnsi" w:hAnsiTheme="minorHAnsi" w:cs="Times New Roman"/>
        </w:rPr>
        <w:t xml:space="preserve">(użyczane) </w:t>
      </w:r>
      <w:r w:rsidRPr="00607BD6">
        <w:rPr>
          <w:rFonts w:asciiTheme="minorHAnsi" w:hAnsiTheme="minorHAnsi" w:cs="Times New Roman"/>
        </w:rPr>
        <w:t>na okres jednego roku szkolnego</w:t>
      </w:r>
      <w:r w:rsidRPr="007724FF">
        <w:rPr>
          <w:rFonts w:asciiTheme="minorHAnsi" w:hAnsiTheme="minorHAnsi" w:cs="Times New Roman"/>
        </w:rPr>
        <w:t>, z</w:t>
      </w:r>
      <w:r w:rsidR="00D517EC">
        <w:rPr>
          <w:rFonts w:asciiTheme="minorHAnsi" w:hAnsiTheme="minorHAnsi" w:cs="Times New Roman"/>
        </w:rPr>
        <w:t> </w:t>
      </w:r>
      <w:r w:rsidRPr="007724FF">
        <w:rPr>
          <w:rFonts w:asciiTheme="minorHAnsi" w:hAnsiTheme="minorHAnsi" w:cs="Times New Roman"/>
        </w:rPr>
        <w:t>wyłączeniem wakacji.</w:t>
      </w:r>
    </w:p>
    <w:p w:rsidR="00594B96" w:rsidRDefault="008A7624" w:rsidP="00594B9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t>Zwrotu wypożyczonych podręczników/ materiałów edukacyjnych, dokonuje się w terminach określonych przez szkołę i podanych przez bibliotekarza, do wiadomości uczniów i rodziców, jednak nie później niż do 30 czerwca danego roku.</w:t>
      </w:r>
    </w:p>
    <w:p w:rsidR="00594B96" w:rsidRDefault="00594B96" w:rsidP="00594B9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t>Szkoła nieodpłatnie wypożycza (użycza ) uczniom podręczniki/ materiały edukacyjne, mające postać papierową, które są przeznaczone do co najmniej trzyletniego okresu użytkowania przez co najmniej  3 kolejne  roczniki uczniów.</w:t>
      </w:r>
    </w:p>
    <w:p w:rsidR="00594B96" w:rsidRPr="00594B96" w:rsidRDefault="00594B96" w:rsidP="00594B9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t>Szkoła nieodpłatnie zapewnia uczniom  dostęp do podręczników /materiałów edukacyjnych, mających postać elektroniczną.</w:t>
      </w:r>
    </w:p>
    <w:p w:rsidR="00A143E3" w:rsidRPr="00594B96" w:rsidRDefault="00594B96" w:rsidP="007724F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</w:rPr>
      </w:pPr>
      <w:r>
        <w:t>Szkoła przekazuje uczniom materiały ćwiczeniowe bez obowiązku zwrotu, które są jednoroczne i przeznaczone do użytku indywidualnego.</w:t>
      </w:r>
    </w:p>
    <w:p w:rsidR="00A143E3" w:rsidRPr="007724FF" w:rsidRDefault="00A143E3" w:rsidP="007724FF">
      <w:pPr>
        <w:ind w:left="720"/>
        <w:jc w:val="both"/>
        <w:rPr>
          <w:rFonts w:cs="Times New Roman"/>
        </w:rPr>
      </w:pPr>
    </w:p>
    <w:p w:rsidR="00AF64A1" w:rsidRPr="007724FF" w:rsidRDefault="00AF64A1" w:rsidP="007724FF">
      <w:pPr>
        <w:pStyle w:val="Nagwek2"/>
        <w:spacing w:before="0" w:after="0"/>
        <w:rPr>
          <w:rFonts w:asciiTheme="minorHAnsi" w:hAnsiTheme="minorHAnsi"/>
          <w:szCs w:val="24"/>
        </w:rPr>
      </w:pPr>
      <w:r w:rsidRPr="007724FF">
        <w:rPr>
          <w:rFonts w:asciiTheme="minorHAnsi" w:hAnsiTheme="minorHAnsi"/>
          <w:szCs w:val="24"/>
        </w:rPr>
        <w:lastRenderedPageBreak/>
        <w:t>§ 3</w:t>
      </w:r>
      <w:r w:rsidRPr="007724FF">
        <w:rPr>
          <w:rFonts w:asciiTheme="minorHAnsi" w:hAnsiTheme="minorHAnsi"/>
          <w:szCs w:val="24"/>
        </w:rPr>
        <w:br/>
        <w:t>Procedura wypożyczenia podręcznika</w:t>
      </w:r>
    </w:p>
    <w:p w:rsidR="00AF64A1" w:rsidRPr="007724FF" w:rsidRDefault="00AF64A1" w:rsidP="007724FF">
      <w:pPr>
        <w:pStyle w:val="nu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>Na początku roku szkolnego wychowawca klasy</w:t>
      </w:r>
      <w:r w:rsidR="00317B01" w:rsidRPr="007724FF">
        <w:rPr>
          <w:rFonts w:asciiTheme="minorHAnsi" w:hAnsiTheme="minorHAnsi" w:cs="Times New Roman"/>
        </w:rPr>
        <w:t xml:space="preserve"> </w:t>
      </w:r>
      <w:r w:rsidRPr="007724FF">
        <w:rPr>
          <w:rFonts w:asciiTheme="minorHAnsi" w:hAnsiTheme="minorHAnsi" w:cs="Times New Roman"/>
        </w:rPr>
        <w:t xml:space="preserve"> pobiera z biblioteki podręczniki lub materiały edukacyjne w liczbie równej liczbie uczniów swojej klasy.</w:t>
      </w:r>
    </w:p>
    <w:p w:rsidR="00AF64A1" w:rsidRPr="008533B9" w:rsidRDefault="00AF64A1" w:rsidP="007724FF">
      <w:pPr>
        <w:pStyle w:val="nu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  <w:bCs/>
        </w:rPr>
      </w:pPr>
      <w:r w:rsidRPr="007724FF">
        <w:rPr>
          <w:rFonts w:asciiTheme="minorHAnsi" w:hAnsiTheme="minorHAnsi" w:cs="Times New Roman"/>
        </w:rPr>
        <w:t xml:space="preserve">Przekazując podręczniki i materiały edukacyjne uczniom, wychowawca ma obowiązek odebrania podpisanego przez rodzica oświadczenia o </w:t>
      </w:r>
      <w:r w:rsidRPr="008533B9">
        <w:rPr>
          <w:rFonts w:asciiTheme="minorHAnsi" w:hAnsiTheme="minorHAnsi" w:cs="Times New Roman"/>
        </w:rPr>
        <w:t>treści „</w:t>
      </w:r>
      <w:r w:rsidR="00D077E8">
        <w:rPr>
          <w:rFonts w:asciiTheme="minorHAnsi" w:hAnsiTheme="minorHAnsi" w:cs="Times New Roman"/>
          <w:bCs/>
        </w:rPr>
        <w:t>O</w:t>
      </w:r>
      <w:r w:rsidRPr="008533B9">
        <w:rPr>
          <w:rFonts w:asciiTheme="minorHAnsi" w:hAnsiTheme="minorHAnsi" w:cs="Times New Roman"/>
          <w:bCs/>
        </w:rPr>
        <w:t>świadczam, że</w:t>
      </w:r>
      <w:r w:rsidR="00A143E3">
        <w:rPr>
          <w:rFonts w:asciiTheme="minorHAnsi" w:hAnsiTheme="minorHAnsi" w:cs="Times New Roman"/>
          <w:bCs/>
        </w:rPr>
        <w:t xml:space="preserve"> zapoznałem się z Regulaminem wypożyczania i udostępniania podręczników/ materiałów edukacyjnych. </w:t>
      </w:r>
      <w:r w:rsidRPr="008533B9">
        <w:rPr>
          <w:rFonts w:asciiTheme="minorHAnsi" w:hAnsiTheme="minorHAnsi" w:cs="Times New Roman"/>
          <w:bCs/>
        </w:rPr>
        <w:t xml:space="preserve"> Jednocześnie potwierdzam przyjęcie odpowiedzialności za korzystanie przez</w:t>
      </w:r>
      <w:r w:rsidR="00E2396C" w:rsidRPr="008533B9">
        <w:rPr>
          <w:rFonts w:asciiTheme="minorHAnsi" w:hAnsiTheme="minorHAnsi" w:cs="Times New Roman"/>
          <w:bCs/>
        </w:rPr>
        <w:t xml:space="preserve"> moje dziecko</w:t>
      </w:r>
      <w:r w:rsidRPr="008533B9">
        <w:rPr>
          <w:rFonts w:asciiTheme="minorHAnsi" w:hAnsiTheme="minorHAnsi" w:cs="Times New Roman"/>
          <w:bCs/>
        </w:rPr>
        <w:t xml:space="preserve"> z podręcznika/materiału edukacyjnego”</w:t>
      </w:r>
      <w:r w:rsidR="00A143E3">
        <w:rPr>
          <w:rFonts w:asciiTheme="minorHAnsi" w:hAnsiTheme="minorHAnsi" w:cs="Times New Roman"/>
          <w:bCs/>
        </w:rPr>
        <w:t>.</w:t>
      </w:r>
      <w:r w:rsidR="00D517EC">
        <w:rPr>
          <w:rFonts w:asciiTheme="minorHAnsi" w:hAnsiTheme="minorHAnsi" w:cs="Times New Roman"/>
          <w:bCs/>
        </w:rPr>
        <w:t xml:space="preserve"> (załącznik </w:t>
      </w:r>
      <w:r w:rsidR="00D517EC">
        <w:rPr>
          <w:rFonts w:asciiTheme="minorHAnsi" w:hAnsiTheme="minorHAnsi" w:cs="Times New Roman"/>
          <w:bCs/>
        </w:rPr>
        <w:br/>
        <w:t>nr 1)</w:t>
      </w:r>
    </w:p>
    <w:p w:rsidR="00AF64A1" w:rsidRDefault="00AF64A1" w:rsidP="007724FF">
      <w:pPr>
        <w:pStyle w:val="nu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 w:rsidRPr="007724FF">
        <w:rPr>
          <w:rFonts w:asciiTheme="minorHAnsi" w:hAnsiTheme="minorHAnsi" w:cs="Times New Roman"/>
        </w:rPr>
        <w:t xml:space="preserve">Wychowawca informuje rodziców, aby przed wypożyczeniem sprawdzili stan </w:t>
      </w:r>
      <w:r w:rsidRPr="00E2396C">
        <w:rPr>
          <w:rFonts w:asciiTheme="minorHAnsi" w:hAnsiTheme="minorHAnsi" w:cs="Times New Roman"/>
        </w:rPr>
        <w:t>podręcznika lub materiałów edukacyjnych. Ewentualne uszkodzenia należy natychmiast zgłosić wychowawcy.</w:t>
      </w:r>
      <w:bookmarkStart w:id="1" w:name="odpowiedzialnosc"/>
      <w:bookmarkEnd w:id="0"/>
    </w:p>
    <w:p w:rsidR="008533B9" w:rsidRPr="00E2396C" w:rsidRDefault="008533B9" w:rsidP="008533B9">
      <w:pPr>
        <w:pStyle w:val="num1"/>
        <w:spacing w:after="0"/>
        <w:jc w:val="both"/>
        <w:rPr>
          <w:rFonts w:asciiTheme="minorHAnsi" w:hAnsiTheme="minorHAnsi" w:cs="Times New Roman"/>
        </w:rPr>
      </w:pPr>
    </w:p>
    <w:p w:rsidR="00AF64A1" w:rsidRPr="00E2396C" w:rsidRDefault="00AF64A1" w:rsidP="007724FF">
      <w:pPr>
        <w:pStyle w:val="Nagwek2"/>
        <w:spacing w:before="0" w:after="0"/>
        <w:rPr>
          <w:rFonts w:asciiTheme="minorHAnsi" w:hAnsiTheme="minorHAnsi"/>
          <w:szCs w:val="24"/>
        </w:rPr>
      </w:pPr>
      <w:r w:rsidRPr="00E2396C">
        <w:rPr>
          <w:rFonts w:asciiTheme="minorHAnsi" w:hAnsiTheme="minorHAnsi"/>
          <w:szCs w:val="24"/>
        </w:rPr>
        <w:t>§ 4</w:t>
      </w:r>
      <w:r w:rsidRPr="00E2396C">
        <w:rPr>
          <w:rFonts w:asciiTheme="minorHAnsi" w:hAnsiTheme="minorHAnsi"/>
          <w:szCs w:val="24"/>
        </w:rPr>
        <w:br/>
        <w:t>Zasady odpowiedzialności za wypożyczone podręczniki i materiały edukacyjne</w:t>
      </w:r>
    </w:p>
    <w:p w:rsidR="00AF64A1" w:rsidRPr="00E2396C" w:rsidRDefault="00AF64A1" w:rsidP="007724FF">
      <w:pPr>
        <w:pStyle w:val="num1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</w:rPr>
      </w:pPr>
      <w:r w:rsidRPr="00E2396C">
        <w:rPr>
          <w:rFonts w:asciiTheme="minorHAnsi" w:hAnsiTheme="minorHAnsi" w:cs="Times New Roman"/>
        </w:rPr>
        <w:t>W przypadku gdy uczeń w trakcie roku</w:t>
      </w:r>
      <w:r w:rsidR="00607BD6">
        <w:rPr>
          <w:rFonts w:asciiTheme="minorHAnsi" w:hAnsiTheme="minorHAnsi" w:cs="Times New Roman"/>
        </w:rPr>
        <w:t xml:space="preserve"> szkolnego rezygnuje z nauki w s</w:t>
      </w:r>
      <w:r w:rsidRPr="00E2396C">
        <w:rPr>
          <w:rFonts w:asciiTheme="minorHAnsi" w:hAnsiTheme="minorHAnsi" w:cs="Times New Roman"/>
        </w:rPr>
        <w:t>zkole, jest zobowiązany zwrócić otrzymany podręcznik lub materiały edukacyjne.</w:t>
      </w:r>
    </w:p>
    <w:bookmarkEnd w:id="1"/>
    <w:p w:rsidR="00A974AF" w:rsidRPr="00607BD6" w:rsidRDefault="00A974AF" w:rsidP="00A974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07BD6">
        <w:rPr>
          <w:rFonts w:cs="Tahoma"/>
          <w:color w:val="000000"/>
          <w:sz w:val="24"/>
          <w:szCs w:val="24"/>
        </w:rPr>
        <w:t>Podczas dokonywania zwrotu podręcznika do biblioteki szkolnej nauczyciele</w:t>
      </w:r>
      <w:r>
        <w:rPr>
          <w:rFonts w:cs="Tahoma"/>
          <w:color w:val="000000"/>
          <w:sz w:val="24"/>
          <w:szCs w:val="24"/>
        </w:rPr>
        <w:t xml:space="preserve"> (wychowawca i  bibliotekarz)</w:t>
      </w:r>
      <w:r w:rsidRPr="00607BD6">
        <w:rPr>
          <w:rFonts w:cs="Tahoma"/>
          <w:color w:val="000000"/>
          <w:sz w:val="24"/>
          <w:szCs w:val="24"/>
        </w:rPr>
        <w:t xml:space="preserve"> dokonują oględzin podręcznika i określają stopień jego zużycia.</w:t>
      </w:r>
    </w:p>
    <w:p w:rsidR="00A974AF" w:rsidRPr="00E2396C" w:rsidRDefault="00A974AF" w:rsidP="00A974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E2396C">
        <w:rPr>
          <w:rFonts w:cs="Times New Roman"/>
          <w:sz w:val="24"/>
          <w:szCs w:val="24"/>
        </w:rPr>
        <w:t>Zabrania się dokonywania jakichkolwiek wpisów i notatek w podręcznikach.</w:t>
      </w:r>
    </w:p>
    <w:p w:rsidR="00A974AF" w:rsidRPr="00E2396C" w:rsidRDefault="00A974AF" w:rsidP="00A974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E2396C">
        <w:rPr>
          <w:rFonts w:cs="Times New Roman"/>
          <w:sz w:val="24"/>
          <w:szCs w:val="24"/>
        </w:rPr>
        <w:t>Zabrania się wyrywania kartek z podręcznika, skl</w:t>
      </w:r>
      <w:r>
        <w:rPr>
          <w:rFonts w:cs="Times New Roman"/>
          <w:sz w:val="24"/>
          <w:szCs w:val="24"/>
        </w:rPr>
        <w:t xml:space="preserve">ejania kartek, przecinania </w:t>
      </w:r>
      <w:r w:rsidRPr="00E2396C">
        <w:rPr>
          <w:rFonts w:cs="Times New Roman"/>
          <w:sz w:val="24"/>
          <w:szCs w:val="24"/>
        </w:rPr>
        <w:t>oraz innych czynności, które mogą powodować uszkodzenie lub zniszczenie podręcznika.</w:t>
      </w:r>
    </w:p>
    <w:p w:rsidR="00A974AF" w:rsidRPr="00E2396C" w:rsidRDefault="00A974AF" w:rsidP="00A974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E2396C">
        <w:rPr>
          <w:rFonts w:cs="Times New Roman"/>
          <w:sz w:val="24"/>
          <w:szCs w:val="24"/>
        </w:rPr>
        <w:t>Pr</w:t>
      </w:r>
      <w:r>
        <w:rPr>
          <w:rFonts w:cs="Times New Roman"/>
          <w:sz w:val="24"/>
          <w:szCs w:val="24"/>
        </w:rPr>
        <w:t>zez zniszczenie podręcznika/</w:t>
      </w:r>
      <w:r w:rsidRPr="00E2396C">
        <w:rPr>
          <w:rFonts w:cs="Times New Roman"/>
          <w:sz w:val="24"/>
          <w:szCs w:val="24"/>
        </w:rPr>
        <w:t xml:space="preserve">materiałów edukacyjnych rozumie się umyślne lub nieumyślne spowodowanie innej wady fizycznej, która pomniejsza wartość użytkową podręcznika lub materiałów edukacyjnych i uniemożliwia ich wykorzystanie. </w:t>
      </w:r>
    </w:p>
    <w:p w:rsidR="00AF64A1" w:rsidRPr="00E2396C" w:rsidRDefault="00AF64A1" w:rsidP="007724FF">
      <w:pPr>
        <w:pStyle w:val="Nagwek2"/>
        <w:spacing w:before="0" w:after="0"/>
        <w:rPr>
          <w:rFonts w:asciiTheme="minorHAnsi" w:hAnsiTheme="minorHAnsi"/>
          <w:szCs w:val="24"/>
        </w:rPr>
      </w:pPr>
      <w:r w:rsidRPr="00E2396C">
        <w:rPr>
          <w:rFonts w:asciiTheme="minorHAnsi" w:hAnsiTheme="minorHAnsi"/>
          <w:szCs w:val="24"/>
        </w:rPr>
        <w:t>§ 5</w:t>
      </w:r>
      <w:r w:rsidRPr="00E2396C">
        <w:rPr>
          <w:rFonts w:asciiTheme="minorHAnsi" w:hAnsiTheme="minorHAnsi"/>
          <w:szCs w:val="24"/>
        </w:rPr>
        <w:br/>
        <w:t xml:space="preserve"> Zakres odpowiedzialności</w:t>
      </w:r>
    </w:p>
    <w:p w:rsidR="00261FDF" w:rsidRPr="00261FDF" w:rsidRDefault="00AF64A1" w:rsidP="00261FDF">
      <w:pPr>
        <w:pStyle w:val="num1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</w:rPr>
      </w:pPr>
      <w:r w:rsidRPr="00261FDF">
        <w:rPr>
          <w:rFonts w:asciiTheme="minorHAnsi" w:hAnsiTheme="minorHAnsi" w:cs="Times New Roman"/>
        </w:rPr>
        <w:t xml:space="preserve">W przypadku </w:t>
      </w:r>
      <w:r w:rsidR="00FD0E20" w:rsidRPr="00261FDF">
        <w:rPr>
          <w:rFonts w:asciiTheme="minorHAnsi" w:hAnsiTheme="minorHAnsi" w:cs="Times New Roman"/>
        </w:rPr>
        <w:t>zagubienia,</w:t>
      </w:r>
      <w:r w:rsidRPr="00261FDF">
        <w:rPr>
          <w:rFonts w:asciiTheme="minorHAnsi" w:hAnsiTheme="minorHAnsi" w:cs="Times New Roman"/>
        </w:rPr>
        <w:t xml:space="preserve"> zniszczenia lub niezwrócenia podręcznika w terminie wskazan</w:t>
      </w:r>
      <w:r w:rsidR="00E2396C" w:rsidRPr="00261FDF">
        <w:rPr>
          <w:rFonts w:asciiTheme="minorHAnsi" w:hAnsiTheme="minorHAnsi" w:cs="Times New Roman"/>
        </w:rPr>
        <w:t>ym w § 2</w:t>
      </w:r>
      <w:r w:rsidR="00D077E8">
        <w:rPr>
          <w:rFonts w:asciiTheme="minorHAnsi" w:hAnsiTheme="minorHAnsi" w:cs="Times New Roman"/>
        </w:rPr>
        <w:t xml:space="preserve"> ust. 6</w:t>
      </w:r>
      <w:r w:rsidRPr="00261FDF">
        <w:rPr>
          <w:rFonts w:asciiTheme="minorHAnsi" w:hAnsiTheme="minorHAnsi" w:cs="Times New Roman"/>
        </w:rPr>
        <w:t xml:space="preserve"> rodzic dziecka jest zobowiązany zwrócić koszt zakupu podręcznika</w:t>
      </w:r>
      <w:r w:rsidR="00FD0E20" w:rsidRPr="00261FDF">
        <w:rPr>
          <w:rFonts w:asciiTheme="minorHAnsi" w:hAnsiTheme="minorHAnsi" w:cs="Times New Roman"/>
        </w:rPr>
        <w:t xml:space="preserve"> czyli dokonać odpowiedniej wpłaty</w:t>
      </w:r>
      <w:r w:rsidRPr="00261FDF">
        <w:rPr>
          <w:rFonts w:asciiTheme="minorHAnsi" w:hAnsiTheme="minorHAnsi" w:cs="Times New Roman"/>
        </w:rPr>
        <w:t>.</w:t>
      </w:r>
      <w:r w:rsidR="00261FDF" w:rsidRPr="00261FDF">
        <w:rPr>
          <w:rFonts w:asciiTheme="minorHAnsi" w:hAnsiTheme="minorHAnsi"/>
        </w:rPr>
        <w:t xml:space="preserve"> Zanim jednak zostanie zakupiony nowy podręcznik, uczeń może skorzystać z dodatkowego podręcznika, który będzie się znajdował w bibliotece (szkoła posiada jeden dodatkowy podręcznik na klasę).</w:t>
      </w:r>
    </w:p>
    <w:p w:rsidR="00AF64A1" w:rsidRPr="00261FDF" w:rsidRDefault="00AF64A1" w:rsidP="007724FF">
      <w:pPr>
        <w:pStyle w:val="num1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</w:rPr>
      </w:pPr>
      <w:r w:rsidRPr="00261FDF">
        <w:rPr>
          <w:rFonts w:asciiTheme="minorHAnsi" w:hAnsiTheme="minorHAnsi" w:cs="Times New Roman"/>
        </w:rPr>
        <w:t>Wartość uszkodzonych lub zniszczonych podręczników i materiałów edukacyjny</w:t>
      </w:r>
      <w:r w:rsidR="00FD0E20" w:rsidRPr="00261FDF">
        <w:rPr>
          <w:rFonts w:asciiTheme="minorHAnsi" w:hAnsiTheme="minorHAnsi" w:cs="Times New Roman"/>
        </w:rPr>
        <w:t>ch określa dyrektor s</w:t>
      </w:r>
      <w:r w:rsidRPr="00261FDF">
        <w:rPr>
          <w:rFonts w:asciiTheme="minorHAnsi" w:hAnsiTheme="minorHAnsi" w:cs="Times New Roman"/>
        </w:rPr>
        <w:t>zkoły.</w:t>
      </w:r>
    </w:p>
    <w:p w:rsidR="00AF64A1" w:rsidRPr="00261FDF" w:rsidRDefault="00AF64A1" w:rsidP="007724FF">
      <w:pPr>
        <w:pStyle w:val="num1"/>
        <w:spacing w:after="0"/>
        <w:ind w:left="0" w:firstLine="0"/>
        <w:jc w:val="both"/>
        <w:rPr>
          <w:rFonts w:asciiTheme="minorHAnsi" w:hAnsiTheme="minorHAnsi" w:cs="Times New Roman"/>
        </w:rPr>
      </w:pPr>
    </w:p>
    <w:p w:rsidR="00AF64A1" w:rsidRPr="00E2396C" w:rsidRDefault="00AF64A1" w:rsidP="007724FF">
      <w:pPr>
        <w:pStyle w:val="Nagwek2"/>
        <w:spacing w:before="0" w:after="0"/>
        <w:ind w:left="0" w:firstLine="0"/>
        <w:rPr>
          <w:rFonts w:asciiTheme="minorHAnsi" w:hAnsiTheme="minorHAnsi"/>
          <w:szCs w:val="24"/>
        </w:rPr>
      </w:pPr>
      <w:r w:rsidRPr="00E2396C">
        <w:rPr>
          <w:rFonts w:asciiTheme="minorHAnsi" w:hAnsiTheme="minorHAnsi"/>
          <w:szCs w:val="24"/>
        </w:rPr>
        <w:t>§ 6</w:t>
      </w:r>
    </w:p>
    <w:p w:rsidR="00AF64A1" w:rsidRPr="00E2396C" w:rsidRDefault="00AF64A1" w:rsidP="007724FF">
      <w:pPr>
        <w:pStyle w:val="num1"/>
        <w:spacing w:after="0"/>
        <w:ind w:left="0" w:firstLine="0"/>
        <w:jc w:val="both"/>
        <w:rPr>
          <w:rFonts w:asciiTheme="minorHAnsi" w:hAnsiTheme="minorHAnsi" w:cs="Times New Roman"/>
        </w:rPr>
      </w:pPr>
    </w:p>
    <w:p w:rsidR="00AF64A1" w:rsidRPr="00E2396C" w:rsidRDefault="00AF64A1" w:rsidP="007724FF">
      <w:pPr>
        <w:pStyle w:val="num1"/>
        <w:numPr>
          <w:ilvl w:val="0"/>
          <w:numId w:val="5"/>
        </w:numPr>
        <w:spacing w:after="0"/>
        <w:jc w:val="both"/>
        <w:rPr>
          <w:rFonts w:asciiTheme="minorHAnsi" w:hAnsiTheme="minorHAnsi" w:cs="Times New Roman"/>
        </w:rPr>
      </w:pPr>
      <w:r w:rsidRPr="00E2396C">
        <w:rPr>
          <w:rFonts w:asciiTheme="minorHAnsi" w:hAnsiTheme="minorHAnsi" w:cs="Times New Roman"/>
        </w:rPr>
        <w:t xml:space="preserve">Uczniowie i rodzice są zobowiązani do zapoznania się z </w:t>
      </w:r>
      <w:r w:rsidR="00317B01" w:rsidRPr="00E2396C">
        <w:rPr>
          <w:rFonts w:asciiTheme="minorHAnsi" w:hAnsiTheme="minorHAnsi" w:cs="Times New Roman"/>
        </w:rPr>
        <w:t xml:space="preserve">treścią niniejszego Regulaminu </w:t>
      </w:r>
      <w:r w:rsidRPr="00E2396C">
        <w:rPr>
          <w:rFonts w:asciiTheme="minorHAnsi" w:hAnsiTheme="minorHAnsi" w:cs="Times New Roman"/>
        </w:rPr>
        <w:t>i stosowania się do zawartych w nim postanowień.</w:t>
      </w:r>
    </w:p>
    <w:p w:rsidR="00AF64A1" w:rsidRPr="00E2396C" w:rsidRDefault="00AF64A1" w:rsidP="007724FF">
      <w:pPr>
        <w:pStyle w:val="num1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="Times New Roman"/>
        </w:rPr>
      </w:pPr>
      <w:r w:rsidRPr="00E2396C">
        <w:rPr>
          <w:rFonts w:asciiTheme="minorHAnsi" w:eastAsia="Times New Roman" w:hAnsiTheme="minorHAnsi" w:cs="Times New Roman"/>
        </w:rPr>
        <w:t>Organem uprawnionym do z</w:t>
      </w:r>
      <w:r w:rsidR="00D517EC">
        <w:rPr>
          <w:rFonts w:asciiTheme="minorHAnsi" w:eastAsia="Times New Roman" w:hAnsiTheme="minorHAnsi" w:cs="Times New Roman"/>
        </w:rPr>
        <w:t>miany Regulaminu jest dyrektor s</w:t>
      </w:r>
      <w:r w:rsidRPr="00E2396C">
        <w:rPr>
          <w:rFonts w:asciiTheme="minorHAnsi" w:eastAsia="Times New Roman" w:hAnsiTheme="minorHAnsi" w:cs="Times New Roman"/>
        </w:rPr>
        <w:t xml:space="preserve">zkoły. </w:t>
      </w:r>
    </w:p>
    <w:p w:rsidR="00AF64A1" w:rsidRPr="00E2396C" w:rsidRDefault="00AF64A1" w:rsidP="007724FF">
      <w:pPr>
        <w:pStyle w:val="num1"/>
        <w:numPr>
          <w:ilvl w:val="0"/>
          <w:numId w:val="5"/>
        </w:numPr>
        <w:spacing w:after="0"/>
        <w:jc w:val="both"/>
        <w:rPr>
          <w:rFonts w:asciiTheme="minorHAnsi" w:hAnsiTheme="minorHAnsi" w:cs="Times New Roman"/>
        </w:rPr>
      </w:pPr>
      <w:r w:rsidRPr="00E2396C">
        <w:rPr>
          <w:rFonts w:asciiTheme="minorHAnsi" w:hAnsiTheme="minorHAnsi" w:cs="Times New Roman"/>
        </w:rPr>
        <w:t>Regulamin wchodzi</w:t>
      </w:r>
      <w:r w:rsidR="00317B01" w:rsidRPr="00E2396C">
        <w:rPr>
          <w:rFonts w:asciiTheme="minorHAnsi" w:hAnsiTheme="minorHAnsi" w:cs="Times New Roman"/>
        </w:rPr>
        <w:t xml:space="preserve"> w życie z dniem 1 września 2015</w:t>
      </w:r>
      <w:r w:rsidRPr="00E2396C">
        <w:rPr>
          <w:rFonts w:asciiTheme="minorHAnsi" w:hAnsiTheme="minorHAnsi" w:cs="Times New Roman"/>
        </w:rPr>
        <w:t xml:space="preserve"> roku.</w:t>
      </w:r>
    </w:p>
    <w:p w:rsidR="00AF64A1" w:rsidRPr="00E2396C" w:rsidRDefault="00AF64A1" w:rsidP="007724FF">
      <w:pPr>
        <w:pStyle w:val="ZARTzmartartykuempunktem"/>
        <w:spacing w:line="240" w:lineRule="auto"/>
        <w:rPr>
          <w:rFonts w:asciiTheme="minorHAnsi" w:hAnsiTheme="minorHAnsi" w:cs="Times New Roman"/>
          <w:b/>
          <w:bCs/>
          <w:szCs w:val="24"/>
        </w:rPr>
      </w:pPr>
    </w:p>
    <w:p w:rsidR="00AF64A1" w:rsidRPr="00E2396C" w:rsidRDefault="00AF64A1" w:rsidP="007724FF">
      <w:pPr>
        <w:jc w:val="both"/>
        <w:rPr>
          <w:rFonts w:cs="Times New Roman"/>
          <w:iCs/>
          <w:sz w:val="24"/>
          <w:szCs w:val="24"/>
        </w:rPr>
      </w:pPr>
      <w:r w:rsidRPr="00E2396C">
        <w:rPr>
          <w:rFonts w:cs="Times New Roman"/>
          <w:b/>
          <w:iCs/>
          <w:sz w:val="24"/>
          <w:szCs w:val="24"/>
        </w:rPr>
        <w:t>Podstawa prawna:</w:t>
      </w:r>
      <w:r w:rsidRPr="00E2396C">
        <w:rPr>
          <w:rFonts w:cs="Times New Roman"/>
          <w:iCs/>
          <w:sz w:val="24"/>
          <w:szCs w:val="24"/>
        </w:rPr>
        <w:t xml:space="preserve"> Ustawa z 30 maja 2014 r. o zmianie ustawy o systemie oświaty oraz niektórych innych ustaw (Dz. U. z 2014 r. poz. 811).</w:t>
      </w:r>
    </w:p>
    <w:p w:rsidR="00317B01" w:rsidRPr="007724FF" w:rsidRDefault="00317B01" w:rsidP="00317B01">
      <w:pPr>
        <w:jc w:val="center"/>
        <w:rPr>
          <w:b/>
          <w:sz w:val="24"/>
          <w:szCs w:val="24"/>
        </w:rPr>
      </w:pPr>
    </w:p>
    <w:p w:rsidR="007724FF" w:rsidRPr="00D517EC" w:rsidRDefault="00D517EC" w:rsidP="00D517E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1 </w:t>
      </w:r>
    </w:p>
    <w:p w:rsidR="00E2396C" w:rsidRPr="00695C28" w:rsidRDefault="00E2396C" w:rsidP="00E2396C">
      <w:pPr>
        <w:jc w:val="center"/>
        <w:rPr>
          <w:b/>
          <w:sz w:val="28"/>
          <w:szCs w:val="28"/>
        </w:rPr>
      </w:pPr>
      <w:r w:rsidRPr="00695C28">
        <w:rPr>
          <w:b/>
          <w:sz w:val="28"/>
          <w:szCs w:val="28"/>
        </w:rPr>
        <w:t>OŚWIADCZENIE</w:t>
      </w:r>
    </w:p>
    <w:p w:rsidR="00E2396C" w:rsidRPr="00695C28" w:rsidRDefault="00E2396C" w:rsidP="00E2396C">
      <w:pPr>
        <w:jc w:val="both"/>
        <w:rPr>
          <w:b/>
          <w:sz w:val="28"/>
          <w:szCs w:val="28"/>
        </w:rPr>
      </w:pPr>
      <w:r w:rsidRPr="00695C28">
        <w:rPr>
          <w:b/>
          <w:sz w:val="28"/>
          <w:szCs w:val="28"/>
        </w:rPr>
        <w:tab/>
      </w:r>
      <w:r w:rsidR="00A143E3">
        <w:rPr>
          <w:b/>
          <w:sz w:val="28"/>
          <w:szCs w:val="28"/>
        </w:rPr>
        <w:t>N</w:t>
      </w:r>
      <w:r w:rsidR="00A143E3" w:rsidRPr="00695C28">
        <w:rPr>
          <w:b/>
          <w:sz w:val="28"/>
          <w:szCs w:val="28"/>
        </w:rPr>
        <w:t>iniejszym oświadczam, że zapoznałem/łam się z regulaminem wypożyczania i udostępniania  podręcz</w:t>
      </w:r>
      <w:r w:rsidR="00A143E3">
        <w:rPr>
          <w:b/>
          <w:sz w:val="28"/>
          <w:szCs w:val="28"/>
        </w:rPr>
        <w:t>ników/materiałów edukacyjnych. J</w:t>
      </w:r>
      <w:r w:rsidR="00A143E3" w:rsidRPr="00695C28">
        <w:rPr>
          <w:b/>
          <w:sz w:val="28"/>
          <w:szCs w:val="28"/>
        </w:rPr>
        <w:t>ednocześnie potwierdzam przyjęcie odpowiedzialności za korzystanie przez moje dziecko z podręczników/materiałów edukacyjnych.</w:t>
      </w:r>
    </w:p>
    <w:p w:rsidR="00E2396C" w:rsidRDefault="00D077E8" w:rsidP="00E23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.....................</w:t>
      </w:r>
    </w:p>
    <w:p w:rsidR="00E2396C" w:rsidRPr="00695C28" w:rsidRDefault="00E2396C" w:rsidP="00E23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....................</w:t>
      </w:r>
      <w:r w:rsidR="00D077E8">
        <w:rPr>
          <w:b/>
          <w:sz w:val="28"/>
          <w:szCs w:val="28"/>
        </w:rPr>
        <w:t>..</w:t>
      </w:r>
    </w:p>
    <w:p w:rsidR="00E2396C" w:rsidRDefault="00E2396C" w:rsidP="00E2396C"/>
    <w:tbl>
      <w:tblPr>
        <w:tblStyle w:val="Tabela-Siatka"/>
        <w:tblW w:w="0" w:type="auto"/>
        <w:tblLook w:val="04A0"/>
      </w:tblPr>
      <w:tblGrid>
        <w:gridCol w:w="1951"/>
        <w:gridCol w:w="2552"/>
        <w:gridCol w:w="4709"/>
      </w:tblGrid>
      <w:tr w:rsidR="00E2396C" w:rsidTr="00FE133C">
        <w:tc>
          <w:tcPr>
            <w:tcW w:w="1951" w:type="dxa"/>
          </w:tcPr>
          <w:p w:rsidR="00E2396C" w:rsidRPr="00A62A8D" w:rsidRDefault="00E2396C" w:rsidP="00FE133C">
            <w:pPr>
              <w:jc w:val="center"/>
              <w:rPr>
                <w:sz w:val="28"/>
                <w:szCs w:val="28"/>
              </w:rPr>
            </w:pPr>
            <w:r w:rsidRPr="00A62A8D">
              <w:rPr>
                <w:sz w:val="28"/>
                <w:szCs w:val="28"/>
              </w:rPr>
              <w:t>Lp.</w:t>
            </w: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center"/>
              <w:rPr>
                <w:sz w:val="28"/>
                <w:szCs w:val="28"/>
              </w:rPr>
            </w:pPr>
            <w:r w:rsidRPr="00A62A8D">
              <w:rPr>
                <w:sz w:val="28"/>
                <w:szCs w:val="28"/>
              </w:rPr>
              <w:t>Data</w:t>
            </w: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center"/>
              <w:rPr>
                <w:sz w:val="28"/>
                <w:szCs w:val="28"/>
              </w:rPr>
            </w:pPr>
            <w:r w:rsidRPr="00A62A8D">
              <w:rPr>
                <w:sz w:val="28"/>
                <w:szCs w:val="28"/>
              </w:rPr>
              <w:t>Czytelny podpis</w:t>
            </w:r>
            <w:r>
              <w:rPr>
                <w:sz w:val="28"/>
                <w:szCs w:val="28"/>
              </w:rPr>
              <w:t xml:space="preserve"> rodzica</w:t>
            </w: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  <w:tr w:rsidR="00E2396C" w:rsidTr="00FE133C">
        <w:tc>
          <w:tcPr>
            <w:tcW w:w="1951" w:type="dxa"/>
          </w:tcPr>
          <w:p w:rsidR="00E2396C" w:rsidRPr="00A62A8D" w:rsidRDefault="00E2396C" w:rsidP="00E2396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2396C" w:rsidRPr="00A62A8D" w:rsidRDefault="00E2396C" w:rsidP="00FE133C">
            <w:pPr>
              <w:jc w:val="right"/>
              <w:rPr>
                <w:sz w:val="28"/>
                <w:szCs w:val="28"/>
              </w:rPr>
            </w:pPr>
          </w:p>
        </w:tc>
      </w:tr>
    </w:tbl>
    <w:p w:rsidR="00E2396C" w:rsidRDefault="00E2396C" w:rsidP="00E2396C"/>
    <w:p w:rsidR="00F25AA0" w:rsidRDefault="00F25AA0" w:rsidP="00AF64A1">
      <w:pPr>
        <w:jc w:val="both"/>
        <w:rPr>
          <w:rFonts w:cs="Times New Roman"/>
          <w:iCs/>
        </w:rPr>
      </w:pPr>
    </w:p>
    <w:p w:rsidR="00AF64A1" w:rsidRDefault="00AF64A1"/>
    <w:sectPr w:rsidR="00AF64A1" w:rsidSect="007724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A346A"/>
    <w:multiLevelType w:val="hybridMultilevel"/>
    <w:tmpl w:val="AF5C13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F6951"/>
    <w:multiLevelType w:val="hybridMultilevel"/>
    <w:tmpl w:val="3528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0A0"/>
    <w:multiLevelType w:val="hybridMultilevel"/>
    <w:tmpl w:val="68CC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0BD9"/>
    <w:multiLevelType w:val="multilevel"/>
    <w:tmpl w:val="721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0076A"/>
    <w:multiLevelType w:val="multilevel"/>
    <w:tmpl w:val="48C4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3DDE"/>
    <w:multiLevelType w:val="multilevel"/>
    <w:tmpl w:val="3D64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7057D"/>
    <w:multiLevelType w:val="multilevel"/>
    <w:tmpl w:val="7BF8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46E09"/>
    <w:multiLevelType w:val="multilevel"/>
    <w:tmpl w:val="335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91290"/>
    <w:multiLevelType w:val="multilevel"/>
    <w:tmpl w:val="AEB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52EA8"/>
    <w:multiLevelType w:val="multilevel"/>
    <w:tmpl w:val="5CF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C5B5E"/>
    <w:multiLevelType w:val="multilevel"/>
    <w:tmpl w:val="E04C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81413"/>
    <w:multiLevelType w:val="hybridMultilevel"/>
    <w:tmpl w:val="403836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E8C6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81364"/>
    <w:multiLevelType w:val="hybridMultilevel"/>
    <w:tmpl w:val="29086026"/>
    <w:lvl w:ilvl="0" w:tplc="782A5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88B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35CCB"/>
    <w:multiLevelType w:val="multilevel"/>
    <w:tmpl w:val="58D2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8"/>
  </w:num>
  <w:num w:numId="15">
    <w:abstractNumId w:val="15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4A1"/>
    <w:rsid w:val="00072E8D"/>
    <w:rsid w:val="000D55AA"/>
    <w:rsid w:val="001D2F39"/>
    <w:rsid w:val="00247019"/>
    <w:rsid w:val="00261FDF"/>
    <w:rsid w:val="00317B01"/>
    <w:rsid w:val="003212F6"/>
    <w:rsid w:val="00442636"/>
    <w:rsid w:val="00473BAB"/>
    <w:rsid w:val="00522FD2"/>
    <w:rsid w:val="00594B96"/>
    <w:rsid w:val="005A4886"/>
    <w:rsid w:val="005C2642"/>
    <w:rsid w:val="00607BD6"/>
    <w:rsid w:val="006A3821"/>
    <w:rsid w:val="006A4BDF"/>
    <w:rsid w:val="007724FF"/>
    <w:rsid w:val="008533B9"/>
    <w:rsid w:val="008A7624"/>
    <w:rsid w:val="008F7C73"/>
    <w:rsid w:val="009149F9"/>
    <w:rsid w:val="00A143E3"/>
    <w:rsid w:val="00A974AF"/>
    <w:rsid w:val="00AF64A1"/>
    <w:rsid w:val="00BF25C8"/>
    <w:rsid w:val="00C270AD"/>
    <w:rsid w:val="00D077E8"/>
    <w:rsid w:val="00D517EC"/>
    <w:rsid w:val="00D562C5"/>
    <w:rsid w:val="00E2396C"/>
    <w:rsid w:val="00F200D3"/>
    <w:rsid w:val="00F25AA0"/>
    <w:rsid w:val="00FD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42"/>
  </w:style>
  <w:style w:type="paragraph" w:styleId="Nagwek2">
    <w:name w:val="heading 2"/>
    <w:basedOn w:val="Normalny"/>
    <w:next w:val="Normalny"/>
    <w:link w:val="Nagwek2Znak"/>
    <w:qFormat/>
    <w:rsid w:val="00AF64A1"/>
    <w:pPr>
      <w:keepNext/>
      <w:widowControl w:val="0"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iCs/>
      <w:kern w:val="1"/>
      <w:sz w:val="24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64A1"/>
    <w:rPr>
      <w:rFonts w:ascii="Times New Roman" w:eastAsia="Times New Roman" w:hAnsi="Times New Roman" w:cs="Times New Roman"/>
      <w:b/>
      <w:bCs/>
      <w:iCs/>
      <w:kern w:val="1"/>
      <w:sz w:val="24"/>
      <w:szCs w:val="28"/>
      <w:lang w:eastAsia="hi-IN" w:bidi="hi-IN"/>
    </w:rPr>
  </w:style>
  <w:style w:type="paragraph" w:customStyle="1" w:styleId="ZARTzmartartykuempunktem">
    <w:name w:val="Z/ART(§) – zm. art. (§) artykułem (punktem)"/>
    <w:basedOn w:val="Normalny"/>
    <w:rsid w:val="00AF64A1"/>
    <w:pPr>
      <w:widowControl w:val="0"/>
      <w:suppressAutoHyphens/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1"/>
      <w:sz w:val="24"/>
      <w:szCs w:val="20"/>
      <w:lang w:eastAsia="hi-IN" w:bidi="hi-IN"/>
    </w:rPr>
  </w:style>
  <w:style w:type="paragraph" w:customStyle="1" w:styleId="num1">
    <w:name w:val="num1"/>
    <w:basedOn w:val="Akapitzlist"/>
    <w:rsid w:val="00AF64A1"/>
    <w:pPr>
      <w:widowControl w:val="0"/>
      <w:suppressAutoHyphens/>
      <w:spacing w:after="40" w:line="240" w:lineRule="auto"/>
      <w:ind w:left="340" w:hanging="340"/>
      <w:contextualSpacing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um2">
    <w:name w:val="num2"/>
    <w:basedOn w:val="num1"/>
    <w:rsid w:val="00AF64A1"/>
    <w:pPr>
      <w:ind w:left="680"/>
    </w:pPr>
  </w:style>
  <w:style w:type="paragraph" w:styleId="Akapitzlist">
    <w:name w:val="List Paragraph"/>
    <w:basedOn w:val="Normalny"/>
    <w:uiPriority w:val="34"/>
    <w:qFormat/>
    <w:rsid w:val="00AF64A1"/>
    <w:pPr>
      <w:ind w:left="720"/>
      <w:contextualSpacing/>
    </w:pPr>
  </w:style>
  <w:style w:type="character" w:customStyle="1" w:styleId="bold">
    <w:name w:val="bold"/>
    <w:basedOn w:val="Domylnaczcionkaakapitu"/>
    <w:rsid w:val="00072E8D"/>
  </w:style>
  <w:style w:type="paragraph" w:styleId="NormalnyWeb">
    <w:name w:val="Normal (Web)"/>
    <w:basedOn w:val="Normalny"/>
    <w:uiPriority w:val="99"/>
    <w:semiHidden/>
    <w:unhideWhenUsed/>
    <w:rsid w:val="000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E8D"/>
    <w:rPr>
      <w:b/>
      <w:bCs/>
    </w:rPr>
  </w:style>
  <w:style w:type="character" w:styleId="Uwydatnienie">
    <w:name w:val="Emphasis"/>
    <w:basedOn w:val="Domylnaczcionkaakapitu"/>
    <w:uiPriority w:val="20"/>
    <w:qFormat/>
    <w:rsid w:val="009149F9"/>
    <w:rPr>
      <w:i/>
      <w:iCs/>
    </w:rPr>
  </w:style>
  <w:style w:type="table" w:styleId="Tabela-Siatka">
    <w:name w:val="Table Grid"/>
    <w:basedOn w:val="Standardowy"/>
    <w:uiPriority w:val="59"/>
    <w:rsid w:val="0031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73BAB"/>
    <w:pPr>
      <w:jc w:val="both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73BAB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44B4-8D45-46A4-AB9D-F9EDAC29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Raabe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eotto</dc:creator>
  <cp:lastModifiedBy>Edyta Piotr</cp:lastModifiedBy>
  <cp:revision>18</cp:revision>
  <cp:lastPrinted>2015-09-19T17:07:00Z</cp:lastPrinted>
  <dcterms:created xsi:type="dcterms:W3CDTF">2015-09-02T15:41:00Z</dcterms:created>
  <dcterms:modified xsi:type="dcterms:W3CDTF">2015-09-26T14:59:00Z</dcterms:modified>
</cp:coreProperties>
</file>